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F49BE" w14:textId="77777777" w:rsidR="002C63FD" w:rsidRDefault="001F0BAA" w:rsidP="001F0BAA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</w:t>
      </w:r>
      <w:r w:rsidRPr="001F0B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бґрунтування технічних та якісних характеристик предмета закупівлі та його очікуваної вартості та  розміру бюджетного призначення.</w:t>
      </w:r>
    </w:p>
    <w:p w14:paraId="060CC37C" w14:textId="77777777" w:rsidR="0037784B" w:rsidRPr="0037784B" w:rsidRDefault="0037784B" w:rsidP="0037784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7784B">
        <w:rPr>
          <w:rFonts w:ascii="Times New Roman" w:hAnsi="Times New Roman" w:cs="Times New Roman"/>
          <w:i/>
          <w:sz w:val="24"/>
          <w:szCs w:val="24"/>
        </w:rPr>
        <w:t>(відповідно до пункту 4</w:t>
      </w:r>
      <w:r w:rsidRPr="0037784B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1 </w:t>
      </w:r>
      <w:r w:rsidRPr="0037784B">
        <w:rPr>
          <w:rFonts w:ascii="Times New Roman" w:hAnsi="Times New Roman" w:cs="Times New Roman"/>
          <w:i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5377" w:type="pct"/>
        <w:tblInd w:w="-575" w:type="dxa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"/>
        <w:gridCol w:w="2116"/>
        <w:gridCol w:w="8002"/>
      </w:tblGrid>
      <w:tr w:rsidR="001F0BAA" w:rsidRPr="001F0BAA" w14:paraId="7E61D566" w14:textId="77777777" w:rsidTr="00AD26BA">
        <w:trPr>
          <w:trHeight w:val="225"/>
        </w:trPr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B42E23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55AB022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Назва предмета закупівлі</w:t>
            </w:r>
          </w:p>
        </w:tc>
        <w:tc>
          <w:tcPr>
            <w:tcW w:w="800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323E3C4" w14:textId="77777777" w:rsidR="004514AF" w:rsidRDefault="00C44243" w:rsidP="004514AF">
            <w:pPr>
              <w:spacing w:after="0" w:line="240" w:lineRule="auto"/>
              <w:ind w:left="-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2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proofErr w:type="spellStart"/>
            <w:r w:rsidR="004514AF" w:rsidRPr="004514AF">
              <w:rPr>
                <w:rFonts w:ascii="Times New Roman" w:hAnsi="Times New Roman" w:cs="Times New Roman"/>
                <w:bCs/>
                <w:sz w:val="24"/>
                <w:szCs w:val="24"/>
              </w:rPr>
              <w:t>Рекл</w:t>
            </w:r>
            <w:proofErr w:type="spellEnd"/>
            <w:r w:rsidR="004514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Рекл</w:t>
            </w:r>
            <w:r w:rsidR="004514AF" w:rsidRPr="004514AF">
              <w:rPr>
                <w:rFonts w:ascii="Times New Roman" w:hAnsi="Times New Roman" w:cs="Times New Roman"/>
                <w:bCs/>
                <w:sz w:val="24"/>
                <w:szCs w:val="24"/>
              </w:rPr>
              <w:t>амні матеріали,   каталоги товарів та посібники</w:t>
            </w:r>
            <w:bookmarkEnd w:id="0"/>
            <w:r w:rsidR="004514AF" w:rsidRPr="004514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  кодом  ДК </w:t>
            </w:r>
          </w:p>
          <w:p w14:paraId="52E5A0C2" w14:textId="77777777" w:rsidR="004514AF" w:rsidRDefault="004514AF" w:rsidP="004514AF">
            <w:pPr>
              <w:spacing w:after="0" w:line="240" w:lineRule="auto"/>
              <w:ind w:left="-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</w:t>
            </w:r>
            <w:r w:rsidRPr="004514AF">
              <w:rPr>
                <w:rFonts w:ascii="Times New Roman" w:hAnsi="Times New Roman" w:cs="Times New Roman"/>
                <w:bCs/>
                <w:sz w:val="24"/>
                <w:szCs w:val="24"/>
              </w:rPr>
              <w:t>021:2015 -   22460000-2 , відповідний код 22462000-6  – 2 лоти: (лот 1-</w:t>
            </w:r>
          </w:p>
          <w:p w14:paraId="4E55020D" w14:textId="77777777" w:rsidR="004514AF" w:rsidRDefault="004514AF" w:rsidP="004514AF">
            <w:pPr>
              <w:spacing w:after="0" w:line="240" w:lineRule="auto"/>
              <w:ind w:left="-56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</w:t>
            </w:r>
            <w:r w:rsidRPr="004514AF">
              <w:rPr>
                <w:rFonts w:ascii="Times New Roman" w:hAnsi="Times New Roman" w:cs="Times New Roman"/>
                <w:bCs/>
                <w:sz w:val="24"/>
                <w:szCs w:val="24"/>
              </w:rPr>
              <w:t>зовнішня реклама  (</w:t>
            </w:r>
            <w:proofErr w:type="spellStart"/>
            <w:r w:rsidRPr="004514AF">
              <w:rPr>
                <w:rFonts w:ascii="Times New Roman" w:hAnsi="Times New Roman" w:cs="Times New Roman"/>
                <w:bCs/>
                <w:sz w:val="24"/>
                <w:szCs w:val="24"/>
              </w:rPr>
              <w:t>постери</w:t>
            </w:r>
            <w:proofErr w:type="spellEnd"/>
            <w:r w:rsidRPr="004514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 </w:t>
            </w:r>
            <w:proofErr w:type="spellStart"/>
            <w:r w:rsidRPr="004514AF">
              <w:rPr>
                <w:rFonts w:ascii="Times New Roman" w:hAnsi="Times New Roman" w:cs="Times New Roman"/>
                <w:bCs/>
                <w:sz w:val="24"/>
                <w:szCs w:val="24"/>
              </w:rPr>
              <w:t>білбордів</w:t>
            </w:r>
            <w:proofErr w:type="spellEnd"/>
            <w:r w:rsidRPr="004514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 </w:t>
            </w:r>
            <w:proofErr w:type="spellStart"/>
            <w:r w:rsidRPr="004514AF">
              <w:rPr>
                <w:rFonts w:ascii="Times New Roman" w:hAnsi="Times New Roman" w:cs="Times New Roman"/>
                <w:bCs/>
                <w:sz w:val="24"/>
                <w:szCs w:val="24"/>
              </w:rPr>
              <w:t>сітілайтів</w:t>
            </w:r>
            <w:proofErr w:type="spellEnd"/>
            <w:r w:rsidRPr="004514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  для зупинок </w:t>
            </w:r>
          </w:p>
          <w:p w14:paraId="2E3C82D1" w14:textId="77777777" w:rsidR="004514AF" w:rsidRDefault="004514AF" w:rsidP="004514AF">
            <w:pPr>
              <w:spacing w:after="0" w:line="240" w:lineRule="auto"/>
              <w:ind w:left="-567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</w:t>
            </w:r>
            <w:r w:rsidRPr="004514AF">
              <w:rPr>
                <w:rFonts w:ascii="Times New Roman" w:hAnsi="Times New Roman" w:cs="Times New Roman"/>
                <w:bCs/>
                <w:sz w:val="24"/>
                <w:szCs w:val="24"/>
              </w:rPr>
              <w:t>громадського транспорту),  лот 2 – друкована продукція (</w:t>
            </w:r>
            <w:r w:rsidRPr="004514A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r w:rsidRPr="004514A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плакати </w:t>
            </w:r>
          </w:p>
          <w:p w14:paraId="62735A73" w14:textId="233F36AB" w:rsidR="001F0BAA" w:rsidRPr="00CA31E6" w:rsidRDefault="004514AF" w:rsidP="004514AF">
            <w:pPr>
              <w:spacing w:after="0" w:line="240" w:lineRule="auto"/>
              <w:ind w:left="-56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</w:t>
            </w:r>
            <w:r w:rsidRPr="004514A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інформаційні, </w:t>
            </w:r>
            <w:proofErr w:type="spellStart"/>
            <w:r w:rsidRPr="004514A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флаєри</w:t>
            </w:r>
            <w:proofErr w:type="spellEnd"/>
            <w:r w:rsidRPr="004514A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).</w:t>
            </w:r>
          </w:p>
        </w:tc>
      </w:tr>
      <w:tr w:rsidR="001F0BAA" w:rsidRPr="001F0BAA" w14:paraId="5860785E" w14:textId="77777777" w:rsidTr="00713751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A44B247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7809F7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Унікальний номер закупівлі</w:t>
            </w:r>
          </w:p>
        </w:tc>
        <w:tc>
          <w:tcPr>
            <w:tcW w:w="800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22F6BE" w14:textId="741716CB" w:rsidR="001F0BAA" w:rsidRPr="00CA31E6" w:rsidRDefault="001F0BAA" w:rsidP="00827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UA-202</w:t>
            </w:r>
            <w:r w:rsidR="00F119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  <w:r w:rsidR="00CA31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-0</w:t>
            </w:r>
            <w:r w:rsidR="008273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  <w:r w:rsidR="00CA31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F119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26</w:t>
            </w:r>
            <w:r w:rsidR="008273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-0</w:t>
            </w:r>
            <w:r w:rsidR="00F1197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10662</w:t>
            </w:r>
            <w:r w:rsidR="00CA31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-</w:t>
            </w:r>
            <w:r w:rsidR="0082731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а</w:t>
            </w:r>
          </w:p>
        </w:tc>
      </w:tr>
      <w:tr w:rsidR="001F0BAA" w:rsidRPr="001F0BAA" w14:paraId="514C7037" w14:textId="77777777" w:rsidTr="00713751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F68179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6D1C039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Тип процедури закупівлі</w:t>
            </w:r>
          </w:p>
        </w:tc>
        <w:tc>
          <w:tcPr>
            <w:tcW w:w="800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C80634" w14:textId="77777777" w:rsid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Відкриті торги</w:t>
            </w:r>
            <w:r w:rsidR="0009603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 xml:space="preserve"> з особливостями</w:t>
            </w:r>
          </w:p>
          <w:p w14:paraId="1FA2B4E9" w14:textId="77777777" w:rsidR="00096038" w:rsidRDefault="00096038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</w:p>
          <w:p w14:paraId="40031514" w14:textId="77777777" w:rsidR="00816C61" w:rsidRPr="001F0BAA" w:rsidRDefault="00816C61" w:rsidP="002B18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F0BAA" w:rsidRPr="001F0BAA" w14:paraId="3DBABE3E" w14:textId="77777777" w:rsidTr="0082731F">
        <w:trPr>
          <w:trHeight w:val="2344"/>
        </w:trPr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C79C08C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65DCC181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Очікувана вартість предмета закупівлі</w:t>
            </w:r>
          </w:p>
        </w:tc>
        <w:tc>
          <w:tcPr>
            <w:tcW w:w="800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2D8AEE8" w14:textId="0BD7700C" w:rsidR="0094144D" w:rsidRPr="002C24FF" w:rsidRDefault="0082731F" w:rsidP="00F119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14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096038" w:rsidRPr="00230C21">
              <w:rPr>
                <w:rFonts w:ascii="Times New Roman" w:eastAsia="Times New Roman" w:hAnsi="Times New Roman" w:cs="Times New Roman"/>
                <w:sz w:val="24"/>
                <w:szCs w:val="24"/>
              </w:rPr>
              <w:t>Визначення очікуваної вартості предмета закупівлі обумовлено статистичним аналізом</w:t>
            </w:r>
            <w:r w:rsidR="00096038" w:rsidRPr="00230C21">
              <w:rPr>
                <w:sz w:val="24"/>
                <w:szCs w:val="24"/>
              </w:rPr>
              <w:t xml:space="preserve"> </w:t>
            </w:r>
            <w:r w:rsidR="00096038" w:rsidRPr="00230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      </w:r>
            <w:proofErr w:type="spellStart"/>
            <w:r w:rsidR="00096038" w:rsidRPr="00230C2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="00096038" w:rsidRPr="00230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1197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096038" w:rsidRPr="00230C21">
              <w:rPr>
                <w:rFonts w:ascii="Times New Roman" w:eastAsia="Times New Roman" w:hAnsi="Times New Roman" w:cs="Times New Roman"/>
                <w:sz w:val="24"/>
                <w:szCs w:val="24"/>
              </w:rPr>
              <w:t>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</w:t>
            </w:r>
            <w:r w:rsidR="007A43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72946" w:rsidRPr="00972946">
              <w:rPr>
                <w:rFonts w:ascii="Times New Roman" w:hAnsi="Times New Roman" w:cs="Times New Roman"/>
                <w:color w:val="000000"/>
                <w:sz w:val="24"/>
                <w:szCs w:val="24"/>
                <w:bdr w:val="single" w:sz="2" w:space="0" w:color="E5E7EB" w:frame="1"/>
              </w:rPr>
              <w:t>методом розрахунку очікуваної вартості послуг методом отримання не менше 3-х  комерційних пропозицій від постачальників відповідної програмної продукції, а саме:</w:t>
            </w:r>
            <w:r w:rsidR="00972946">
              <w:rPr>
                <w:rFonts w:ascii="Times New Roman" w:hAnsi="Times New Roman" w:cs="Times New Roman"/>
                <w:color w:val="000000"/>
                <w:sz w:val="24"/>
                <w:szCs w:val="24"/>
                <w:bdr w:val="single" w:sz="2" w:space="0" w:color="E5E7EB" w:frame="1"/>
              </w:rPr>
              <w:t xml:space="preserve"> ПП «</w:t>
            </w:r>
            <w:proofErr w:type="spellStart"/>
            <w:r w:rsidR="00972946">
              <w:rPr>
                <w:rFonts w:ascii="Times New Roman" w:hAnsi="Times New Roman" w:cs="Times New Roman"/>
                <w:color w:val="000000"/>
                <w:sz w:val="24"/>
                <w:szCs w:val="24"/>
                <w:bdr w:val="single" w:sz="2" w:space="0" w:color="E5E7EB" w:frame="1"/>
              </w:rPr>
              <w:t>Рекламакс</w:t>
            </w:r>
            <w:proofErr w:type="spellEnd"/>
            <w:r w:rsidR="00972946">
              <w:rPr>
                <w:rFonts w:ascii="Times New Roman" w:hAnsi="Times New Roman" w:cs="Times New Roman"/>
                <w:color w:val="000000"/>
                <w:sz w:val="24"/>
                <w:szCs w:val="24"/>
                <w:bdr w:val="single" w:sz="2" w:space="0" w:color="E5E7EB" w:frame="1"/>
              </w:rPr>
              <w:t>», ПП «</w:t>
            </w:r>
            <w:proofErr w:type="spellStart"/>
            <w:r w:rsidR="00972946">
              <w:rPr>
                <w:rFonts w:ascii="Times New Roman" w:hAnsi="Times New Roman" w:cs="Times New Roman"/>
                <w:color w:val="000000"/>
                <w:sz w:val="24"/>
                <w:szCs w:val="24"/>
                <w:bdr w:val="single" w:sz="2" w:space="0" w:color="E5E7EB" w:frame="1"/>
              </w:rPr>
              <w:t>Неодизайн</w:t>
            </w:r>
            <w:proofErr w:type="spellEnd"/>
            <w:r w:rsidR="00972946">
              <w:rPr>
                <w:rFonts w:ascii="Times New Roman" w:hAnsi="Times New Roman" w:cs="Times New Roman"/>
                <w:color w:val="000000"/>
                <w:sz w:val="24"/>
                <w:szCs w:val="24"/>
                <w:bdr w:val="single" w:sz="2" w:space="0" w:color="E5E7EB" w:frame="1"/>
              </w:rPr>
              <w:t>»</w:t>
            </w:r>
            <w:r w:rsidR="00F11979">
              <w:rPr>
                <w:rFonts w:ascii="Times New Roman" w:hAnsi="Times New Roman" w:cs="Times New Roman"/>
                <w:color w:val="000000"/>
                <w:sz w:val="24"/>
                <w:szCs w:val="24"/>
                <w:bdr w:val="single" w:sz="2" w:space="0" w:color="E5E7EB" w:frame="1"/>
              </w:rPr>
              <w:t>, ПП «Рекламна агенція «Бастіон».</w:t>
            </w:r>
          </w:p>
        </w:tc>
      </w:tr>
      <w:tr w:rsidR="001F0BAA" w:rsidRPr="001F0BAA" w14:paraId="1D1E4D43" w14:textId="77777777" w:rsidTr="00713751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02120B2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1F03424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Розмір бюджетного призначення</w:t>
            </w:r>
          </w:p>
        </w:tc>
        <w:tc>
          <w:tcPr>
            <w:tcW w:w="800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70D1D00" w14:textId="5AE043B9" w:rsidR="00FA4E3E" w:rsidRPr="009B4D03" w:rsidRDefault="00713751" w:rsidP="00A5656D">
            <w:pPr>
              <w:autoSpaceDE w:val="0"/>
              <w:autoSpaceDN w:val="0"/>
              <w:adjustRightInd w:val="0"/>
              <w:spacing w:after="0" w:line="240" w:lineRule="auto"/>
              <w:rPr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Розмір бюджетного призначення визначений відповідно до</w:t>
            </w:r>
            <w:r w:rsidR="00A5656D">
              <w:rPr>
                <w:rFonts w:ascii="Times New Roman" w:hAnsi="Times New Roman" w:cs="Times New Roman"/>
                <w:sz w:val="24"/>
                <w:szCs w:val="24"/>
              </w:rPr>
              <w:t xml:space="preserve"> змін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24FF">
              <w:rPr>
                <w:rFonts w:ascii="Times New Roman" w:hAnsi="Times New Roman" w:cs="Times New Roman"/>
                <w:sz w:val="24"/>
                <w:szCs w:val="24"/>
              </w:rPr>
              <w:t xml:space="preserve">розрахунку </w:t>
            </w:r>
            <w:r w:rsidR="00A5656D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B67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кошторис</w:t>
            </w:r>
            <w:r w:rsidR="00A5656D">
              <w:rPr>
                <w:rFonts w:ascii="Times New Roman" w:hAnsi="Times New Roman" w:cs="Times New Roman"/>
                <w:sz w:val="24"/>
                <w:szCs w:val="24"/>
              </w:rPr>
              <w:t xml:space="preserve">у на виконання Програми використання соціальної реклами для інформування громадськості та профілактики негативних явищ у суспільстві на   2021-2025 роки та становить </w:t>
            </w:r>
            <w:r w:rsidR="00F11979">
              <w:rPr>
                <w:rFonts w:ascii="Times New Roman" w:hAnsi="Times New Roman" w:cs="Times New Roman"/>
                <w:sz w:val="24"/>
                <w:szCs w:val="24"/>
              </w:rPr>
              <w:t>697760.55</w:t>
            </w:r>
            <w:r w:rsidR="00A5656D">
              <w:rPr>
                <w:rFonts w:ascii="Times New Roman" w:hAnsi="Times New Roman" w:cs="Times New Roman"/>
                <w:sz w:val="24"/>
                <w:szCs w:val="24"/>
              </w:rPr>
              <w:t xml:space="preserve"> грн. </w:t>
            </w:r>
          </w:p>
        </w:tc>
      </w:tr>
      <w:tr w:rsidR="001F0BAA" w:rsidRPr="001F0BAA" w14:paraId="6A7712A0" w14:textId="77777777" w:rsidTr="00713751">
        <w:tc>
          <w:tcPr>
            <w:tcW w:w="23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86C906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116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3DAC22D" w14:textId="77777777" w:rsidR="001F0BAA" w:rsidRPr="001F0BAA" w:rsidRDefault="001F0BAA" w:rsidP="001F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1F0BA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uk-UA"/>
              </w:rPr>
              <w:t>Обґрунтування технічних та якісних характеристик предмета закупівлі</w:t>
            </w:r>
          </w:p>
        </w:tc>
        <w:tc>
          <w:tcPr>
            <w:tcW w:w="8001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9BB16BF" w14:textId="77777777" w:rsidR="00B2509F" w:rsidRDefault="00FF0ECD" w:rsidP="00B25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F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r w:rsidR="00BD7F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BD7FE9" w:rsidRPr="00BD7F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</w:t>
            </w:r>
            <w:r w:rsidR="00BD7FE9" w:rsidRPr="00BD7FE9">
              <w:rPr>
                <w:rFonts w:ascii="Times New Roman" w:hAnsi="Times New Roman" w:cs="Times New Roman"/>
                <w:sz w:val="24"/>
                <w:szCs w:val="24"/>
              </w:rPr>
              <w:t xml:space="preserve">ехнічні та якісні характеристики предмета закупівлі визначені відповідно до потреб замовника. </w:t>
            </w:r>
          </w:p>
          <w:p w14:paraId="6F8268B3" w14:textId="1E1BC0AB" w:rsidR="00B2509F" w:rsidRPr="00B2509F" w:rsidRDefault="00BD7FE9" w:rsidP="00B250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  </w:t>
            </w:r>
            <w:r w:rsidR="002C24F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Закупівля здійснюється з метою </w:t>
            </w:r>
            <w:r w:rsidR="00CA31E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залучення якомога більшої кількості </w:t>
            </w:r>
            <w:r w:rsidR="002C24F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мешканців Вінницької міської територіальної громади </w:t>
            </w:r>
            <w:r w:rsidR="00CA31E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до участі у загальноміських заходах, інформування вінничан про всі заходи  та залучення до участі в них.</w:t>
            </w:r>
            <w:r w:rsidR="002C24F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Передбачається розміщення рекламних матеріалів </w:t>
            </w:r>
            <w:r w:rsidR="00B2509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B2509F" w:rsidRPr="00B2509F">
              <w:rPr>
                <w:rFonts w:ascii="Times New Roman" w:hAnsi="Times New Roman" w:cs="Times New Roman"/>
                <w:sz w:val="24"/>
                <w:szCs w:val="24"/>
              </w:rPr>
              <w:t>постерів</w:t>
            </w:r>
            <w:proofErr w:type="spellEnd"/>
            <w:r w:rsidR="00B2509F" w:rsidRPr="000E0312">
              <w:rPr>
                <w:sz w:val="24"/>
                <w:szCs w:val="24"/>
              </w:rPr>
              <w:t xml:space="preserve"> </w:t>
            </w:r>
            <w:r w:rsidR="00B2509F" w:rsidRPr="00B2509F"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proofErr w:type="spellStart"/>
            <w:r w:rsidR="00B2509F" w:rsidRPr="00B2509F">
              <w:rPr>
                <w:rFonts w:ascii="Times New Roman" w:hAnsi="Times New Roman" w:cs="Times New Roman"/>
                <w:sz w:val="24"/>
                <w:szCs w:val="24"/>
              </w:rPr>
              <w:t>білбордів</w:t>
            </w:r>
            <w:proofErr w:type="spellEnd"/>
            <w:r w:rsidR="00B2509F" w:rsidRPr="00B2509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="00B2509F" w:rsidRPr="00B2509F">
              <w:rPr>
                <w:rFonts w:ascii="Times New Roman" w:hAnsi="Times New Roman" w:cs="Times New Roman"/>
                <w:sz w:val="24"/>
                <w:szCs w:val="24"/>
              </w:rPr>
              <w:t>сітілайтів</w:t>
            </w:r>
            <w:proofErr w:type="spellEnd"/>
            <w:r w:rsidR="00B2509F" w:rsidRPr="00B2509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="00B2509F" w:rsidRPr="00B2509F">
              <w:rPr>
                <w:rFonts w:ascii="Times New Roman" w:hAnsi="Times New Roman" w:cs="Times New Roman"/>
                <w:sz w:val="24"/>
                <w:szCs w:val="24"/>
              </w:rPr>
              <w:t>площинах</w:t>
            </w:r>
            <w:proofErr w:type="spellEnd"/>
            <w:r w:rsidR="00B2509F" w:rsidRPr="00B2509F">
              <w:rPr>
                <w:rFonts w:ascii="Times New Roman" w:hAnsi="Times New Roman" w:cs="Times New Roman"/>
                <w:sz w:val="24"/>
                <w:szCs w:val="24"/>
              </w:rPr>
              <w:t>, визначених Замовником</w:t>
            </w:r>
            <w:r w:rsidR="00B2509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в </w:t>
            </w:r>
            <w:r w:rsidR="007C3B37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м. Вінниці високої якості з точки зору як змісту так і технічних характеристик</w:t>
            </w:r>
            <w:r w:rsidR="00377DEC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</w:t>
            </w:r>
            <w:r w:rsidR="00B2509F" w:rsidRPr="000E0312">
              <w:rPr>
                <w:sz w:val="24"/>
                <w:szCs w:val="24"/>
              </w:rPr>
              <w:t xml:space="preserve"> </w:t>
            </w:r>
            <w:r w:rsidR="00B2509F" w:rsidRPr="00B2509F">
              <w:rPr>
                <w:rFonts w:ascii="Times New Roman" w:hAnsi="Times New Roman" w:cs="Times New Roman"/>
                <w:sz w:val="24"/>
                <w:szCs w:val="24"/>
              </w:rPr>
              <w:t>Зображення на рекламних матеріалах повинно відповідати за кольором та змістом дизайн-макетам і бути стійким до атмосферного впливу та ультрафіолетового випромінювання</w:t>
            </w:r>
            <w:r w:rsidR="00B2509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2509F" w:rsidRPr="00B2509F">
              <w:rPr>
                <w:rFonts w:ascii="Times New Roman" w:hAnsi="Times New Roman" w:cs="Times New Roman"/>
                <w:sz w:val="24"/>
                <w:szCs w:val="24"/>
              </w:rPr>
              <w:t>Друк рекламних матеріалів здійснюється з матеріалів Виконавця</w:t>
            </w:r>
            <w:r w:rsidR="00B2509F">
              <w:rPr>
                <w:sz w:val="24"/>
                <w:szCs w:val="24"/>
              </w:rPr>
              <w:t xml:space="preserve">, </w:t>
            </w:r>
            <w:r w:rsidR="00B2509F" w:rsidRPr="00B2509F">
              <w:rPr>
                <w:rFonts w:ascii="Times New Roman" w:hAnsi="Times New Roman" w:cs="Times New Roman"/>
                <w:sz w:val="24"/>
                <w:szCs w:val="24"/>
              </w:rPr>
              <w:t xml:space="preserve">який  за власний рахунок та в триденний термін після затвердження Замовником </w:t>
            </w:r>
            <w:proofErr w:type="spellStart"/>
            <w:r w:rsidR="00B2509F" w:rsidRPr="00B2509F">
              <w:rPr>
                <w:rFonts w:ascii="Times New Roman" w:hAnsi="Times New Roman" w:cs="Times New Roman"/>
                <w:sz w:val="24"/>
                <w:szCs w:val="24"/>
              </w:rPr>
              <w:t>кольоропроб</w:t>
            </w:r>
            <w:proofErr w:type="spellEnd"/>
            <w:r w:rsidR="00B2509F" w:rsidRPr="00B2509F">
              <w:rPr>
                <w:rFonts w:ascii="Times New Roman" w:hAnsi="Times New Roman" w:cs="Times New Roman"/>
                <w:sz w:val="24"/>
                <w:szCs w:val="24"/>
              </w:rPr>
              <w:t xml:space="preserve"> здійснює друк, поставку та/або розміщення матеріалів.</w:t>
            </w:r>
          </w:p>
          <w:p w14:paraId="752A1511" w14:textId="77777777" w:rsidR="0094144D" w:rsidRPr="0094144D" w:rsidRDefault="0094144D" w:rsidP="009414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uk-UA"/>
              </w:rPr>
            </w:pPr>
            <w:r w:rsidRPr="00941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Якість Продукції визначається її описом, а також відповідністю затвердженому Замовником оригінал-макету чи/та </w:t>
            </w:r>
            <w:proofErr w:type="spellStart"/>
            <w:r w:rsidRPr="00941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кольоропробам</w:t>
            </w:r>
            <w:proofErr w:type="spellEnd"/>
            <w:r w:rsidRPr="009414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Готова Продукція повинна бути упакована Виконавцем в пачки в залежності від тиражу (кількості) Продукції. Упаковка, в якій Виконавець передає Продукцію Замовнику, повинна бути закритою, непошкодженою та виключати можливі пошкодження Продукції під час нормального процесу завантаження, перевезення та вивантаження.</w:t>
            </w:r>
          </w:p>
        </w:tc>
      </w:tr>
    </w:tbl>
    <w:p w14:paraId="7512823A" w14:textId="77777777" w:rsidR="00453140" w:rsidRDefault="00453140"/>
    <w:sectPr w:rsidR="004531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E38BF"/>
    <w:multiLevelType w:val="multilevel"/>
    <w:tmpl w:val="4904B4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6E4DD0"/>
    <w:multiLevelType w:val="multilevel"/>
    <w:tmpl w:val="B9800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AA"/>
    <w:rsid w:val="0001694B"/>
    <w:rsid w:val="00031EA1"/>
    <w:rsid w:val="00096038"/>
    <w:rsid w:val="000A3433"/>
    <w:rsid w:val="00110513"/>
    <w:rsid w:val="0013403C"/>
    <w:rsid w:val="001C7DA3"/>
    <w:rsid w:val="001D1F5D"/>
    <w:rsid w:val="001F0BAA"/>
    <w:rsid w:val="002B1867"/>
    <w:rsid w:val="002C24FF"/>
    <w:rsid w:val="002C63FD"/>
    <w:rsid w:val="00336387"/>
    <w:rsid w:val="0037784B"/>
    <w:rsid w:val="00377DEC"/>
    <w:rsid w:val="003B4258"/>
    <w:rsid w:val="004514AF"/>
    <w:rsid w:val="00453140"/>
    <w:rsid w:val="005E0AEA"/>
    <w:rsid w:val="007009CE"/>
    <w:rsid w:val="00713751"/>
    <w:rsid w:val="00723146"/>
    <w:rsid w:val="00774E8E"/>
    <w:rsid w:val="007A43BD"/>
    <w:rsid w:val="007B2E56"/>
    <w:rsid w:val="007C3B37"/>
    <w:rsid w:val="007F25BC"/>
    <w:rsid w:val="00816C61"/>
    <w:rsid w:val="0082731F"/>
    <w:rsid w:val="008770E1"/>
    <w:rsid w:val="00891064"/>
    <w:rsid w:val="008A0537"/>
    <w:rsid w:val="00934688"/>
    <w:rsid w:val="009413BF"/>
    <w:rsid w:val="0094144D"/>
    <w:rsid w:val="00972946"/>
    <w:rsid w:val="00974F66"/>
    <w:rsid w:val="00983A42"/>
    <w:rsid w:val="009B4D03"/>
    <w:rsid w:val="00A5656D"/>
    <w:rsid w:val="00A770CC"/>
    <w:rsid w:val="00AD183C"/>
    <w:rsid w:val="00AD26BA"/>
    <w:rsid w:val="00B2509F"/>
    <w:rsid w:val="00B439C7"/>
    <w:rsid w:val="00B50DE1"/>
    <w:rsid w:val="00B532FD"/>
    <w:rsid w:val="00B67BBC"/>
    <w:rsid w:val="00BD7FE9"/>
    <w:rsid w:val="00C409A0"/>
    <w:rsid w:val="00C44243"/>
    <w:rsid w:val="00CA31E6"/>
    <w:rsid w:val="00CB5BAF"/>
    <w:rsid w:val="00DB0C08"/>
    <w:rsid w:val="00E248B6"/>
    <w:rsid w:val="00E9046C"/>
    <w:rsid w:val="00EB7F33"/>
    <w:rsid w:val="00F11979"/>
    <w:rsid w:val="00F13671"/>
    <w:rsid w:val="00F20FCE"/>
    <w:rsid w:val="00FA4E3E"/>
    <w:rsid w:val="00FC2C2D"/>
    <w:rsid w:val="00FF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46B4E"/>
  <w15:chartTrackingRefBased/>
  <w15:docId w15:val="{D0EF7D5F-B638-4588-A1DC-DD15D920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2C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9B4D0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2509F"/>
    <w:pPr>
      <w:spacing w:after="0" w:line="24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8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2077</Words>
  <Characters>1185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Ніна Миколаївна</dc:creator>
  <cp:keywords/>
  <dc:description/>
  <cp:lastModifiedBy>Бондарчук Олена Анатоліївна</cp:lastModifiedBy>
  <cp:revision>2</cp:revision>
  <dcterms:created xsi:type="dcterms:W3CDTF">2025-05-26T13:09:00Z</dcterms:created>
  <dcterms:modified xsi:type="dcterms:W3CDTF">2025-05-26T13:09:00Z</dcterms:modified>
</cp:coreProperties>
</file>